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5B4B" w:rsidRDefault="001E3C8A">
      <w:pPr>
        <w:spacing w:after="0" w:line="240" w:lineRule="auto"/>
      </w:pPr>
      <w:bookmarkStart w:id="0" w:name="_GoBack"/>
      <w:bookmarkEnd w:id="0"/>
      <w:r>
        <w:rPr>
          <w:rFonts w:ascii="Times New Roman" w:eastAsia="Times New Roman" w:hAnsi="Times New Roman" w:cs="Times New Roman"/>
        </w:rPr>
        <w:t>Unit One: Technological and Environmental Transformations (circa 8000 BCE to 600 BCE)</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rPr>
        <w:t>*** PLEASE NOTE: This unit will include material from the summer reading as well as the assigned textbook reading listed below.***</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rPr>
        <w:t>On-Going Readings for Unit One:</w:t>
      </w:r>
    </w:p>
    <w:p w:rsidR="00B95B4B" w:rsidRDefault="001E3C8A">
      <w:pPr>
        <w:numPr>
          <w:ilvl w:val="0"/>
          <w:numId w:val="1"/>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i/>
        </w:rPr>
        <w:t xml:space="preserve">History of the World in 6 Glasses/Edible History of Humanity </w:t>
      </w:r>
      <w:r>
        <w:rPr>
          <w:rFonts w:ascii="Times New Roman" w:eastAsia="Times New Roman" w:hAnsi="Times New Roman" w:cs="Times New Roman"/>
        </w:rPr>
        <w:t>(summer reading assignment—</w:t>
      </w:r>
      <w:r>
        <w:rPr>
          <w:rFonts w:ascii="Times New Roman" w:eastAsia="Times New Roman" w:hAnsi="Times New Roman" w:cs="Times New Roman"/>
          <w:b/>
        </w:rPr>
        <w:t>pgs. 9 to 292</w:t>
      </w:r>
      <w:r>
        <w:rPr>
          <w:rFonts w:ascii="Times New Roman" w:eastAsia="Times New Roman" w:hAnsi="Times New Roman" w:cs="Times New Roman"/>
        </w:rPr>
        <w:t>)</w:t>
      </w:r>
    </w:p>
    <w:p w:rsidR="00B95B4B" w:rsidRDefault="001E3C8A">
      <w:pPr>
        <w:numPr>
          <w:ilvl w:val="0"/>
          <w:numId w:val="1"/>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i/>
        </w:rPr>
        <w:t xml:space="preserve">World Civilization </w:t>
      </w:r>
      <w:r>
        <w:rPr>
          <w:rFonts w:ascii="Times New Roman" w:eastAsia="Times New Roman" w:hAnsi="Times New Roman" w:cs="Times New Roman"/>
        </w:rPr>
        <w:t xml:space="preserve">(pgs. </w:t>
      </w:r>
      <w:r>
        <w:rPr>
          <w:rFonts w:ascii="Times New Roman" w:eastAsia="Times New Roman" w:hAnsi="Times New Roman" w:cs="Times New Roman"/>
          <w:b/>
        </w:rPr>
        <w:t>2 to 31</w:t>
      </w:r>
      <w:r>
        <w:rPr>
          <w:rFonts w:ascii="Times New Roman" w:eastAsia="Times New Roman" w:hAnsi="Times New Roman" w:cs="Times New Roman"/>
        </w:rPr>
        <w:t>)</w:t>
      </w:r>
    </w:p>
    <w:p w:rsidR="00B95B4B" w:rsidRDefault="001E3C8A">
      <w:pPr>
        <w:numPr>
          <w:ilvl w:val="0"/>
          <w:numId w:val="1"/>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i/>
        </w:rPr>
        <w:t xml:space="preserve">Essential </w:t>
      </w:r>
      <w:proofErr w:type="spellStart"/>
      <w:r>
        <w:rPr>
          <w:rFonts w:ascii="Times New Roman" w:eastAsia="Times New Roman" w:hAnsi="Times New Roman" w:cs="Times New Roman"/>
          <w:i/>
        </w:rPr>
        <w:t>Coursebook</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(pgs. </w:t>
      </w:r>
      <w:r>
        <w:rPr>
          <w:rFonts w:ascii="Times New Roman" w:eastAsia="Times New Roman" w:hAnsi="Times New Roman" w:cs="Times New Roman"/>
          <w:b/>
        </w:rPr>
        <w:t>21 to 68</w:t>
      </w:r>
      <w:r>
        <w:rPr>
          <w:rFonts w:ascii="Times New Roman" w:eastAsia="Times New Roman" w:hAnsi="Times New Roman" w:cs="Times New Roman"/>
        </w:rPr>
        <w:t>)</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rPr>
        <w:t xml:space="preserve">The above material is due on ________________________________________.  There will also be a multiple choice and a </w:t>
      </w:r>
      <w:proofErr w:type="gramStart"/>
      <w:r>
        <w:rPr>
          <w:rFonts w:ascii="Times New Roman" w:eastAsia="Times New Roman" w:hAnsi="Times New Roman" w:cs="Times New Roman"/>
        </w:rPr>
        <w:t>constructed  response</w:t>
      </w:r>
      <w:proofErr w:type="gramEnd"/>
      <w:r>
        <w:rPr>
          <w:rFonts w:ascii="Times New Roman" w:eastAsia="Times New Roman" w:hAnsi="Times New Roman" w:cs="Times New Roman"/>
        </w:rPr>
        <w:t xml:space="preserve"> the Tom </w:t>
      </w:r>
      <w:proofErr w:type="spellStart"/>
      <w:r>
        <w:rPr>
          <w:rFonts w:ascii="Times New Roman" w:eastAsia="Times New Roman" w:hAnsi="Times New Roman" w:cs="Times New Roman"/>
        </w:rPr>
        <w:t>Standage</w:t>
      </w:r>
      <w:proofErr w:type="spellEnd"/>
      <w:r>
        <w:rPr>
          <w:rFonts w:ascii="Times New Roman" w:eastAsia="Times New Roman" w:hAnsi="Times New Roman" w:cs="Times New Roman"/>
        </w:rPr>
        <w:t xml:space="preserve"> books </w:t>
      </w:r>
      <w:r>
        <w:rPr>
          <w:rFonts w:ascii="Times New Roman" w:eastAsia="Times New Roman" w:hAnsi="Times New Roman" w:cs="Times New Roman"/>
          <w:i/>
        </w:rPr>
        <w:t xml:space="preserve"> </w:t>
      </w:r>
      <w:r>
        <w:rPr>
          <w:rFonts w:ascii="Times New Roman" w:eastAsia="Times New Roman" w:hAnsi="Times New Roman" w:cs="Times New Roman"/>
        </w:rPr>
        <w:t xml:space="preserve">on _____________________.  </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rPr>
        <w:t>Unit Time Frame:</w:t>
      </w:r>
    </w:p>
    <w:p w:rsidR="00B95B4B" w:rsidRDefault="001E3C8A">
      <w:pPr>
        <w:spacing w:after="0" w:line="240" w:lineRule="auto"/>
      </w:pPr>
      <w:r>
        <w:rPr>
          <w:rFonts w:ascii="Times New Roman" w:eastAsia="Times New Roman" w:hAnsi="Times New Roman" w:cs="Times New Roman"/>
        </w:rPr>
        <w:tab/>
        <w:t>We are scheduled to take the Unit One Test on _____________________________________________________.</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rPr>
        <w:t>Additional Assignments:</w:t>
      </w:r>
    </w:p>
    <w:p w:rsidR="00B95B4B" w:rsidRDefault="001E3C8A">
      <w:pPr>
        <w:numPr>
          <w:ilvl w:val="0"/>
          <w:numId w:val="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Unit One Vocabulary is due on ______________________________________________________________.</w:t>
      </w:r>
    </w:p>
    <w:p w:rsidR="00B95B4B" w:rsidRDefault="001E3C8A">
      <w:pPr>
        <w:numPr>
          <w:ilvl w:val="0"/>
          <w:numId w:val="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Complete online information survey__________________________________________________________.</w:t>
      </w:r>
    </w:p>
    <w:p w:rsidR="00B95B4B" w:rsidRDefault="001E3C8A">
      <w:pPr>
        <w:numPr>
          <w:ilvl w:val="0"/>
          <w:numId w:val="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Summer reading journal is due on____________________________________________________________.</w:t>
      </w:r>
    </w:p>
    <w:p w:rsidR="00B95B4B" w:rsidRDefault="001E3C8A">
      <w:pPr>
        <w:numPr>
          <w:ilvl w:val="0"/>
          <w:numId w:val="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B95B4B" w:rsidRDefault="001E3C8A">
      <w:pPr>
        <w:numPr>
          <w:ilvl w:val="0"/>
          <w:numId w:val="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B95B4B" w:rsidRDefault="00B95B4B">
      <w:pPr>
        <w:spacing w:after="0" w:line="240" w:lineRule="auto"/>
      </w:pPr>
    </w:p>
    <w:p w:rsidR="00B95B4B" w:rsidRDefault="00B95B4B">
      <w:pPr>
        <w:pBdr>
          <w:top w:val="single" w:sz="4" w:space="1" w:color="auto"/>
        </w:pBdr>
      </w:pPr>
    </w:p>
    <w:p w:rsidR="00B95B4B" w:rsidRDefault="00B95B4B">
      <w:pPr>
        <w:spacing w:after="0" w:line="240" w:lineRule="auto"/>
      </w:pP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b/>
        </w:rPr>
        <w:t>Unit One Vocabulary Assignment</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rPr>
        <w:t>DIRECTIONS:  The following words and phrases are integral to the topics discussed in Unit One.  Please write a detailed definition for each in your own words and write a sentence using the word or phrase in its correct historical context.  DO NOT COPY FROM THE INTERNET, TEXTBOOK, OR DICTIONARY.</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rPr>
        <w:tab/>
        <w:t>Example:</w:t>
      </w:r>
    </w:p>
    <w:p w:rsidR="00B95B4B" w:rsidRDefault="00B95B4B">
      <w:pPr>
        <w:spacing w:after="0" w:line="240" w:lineRule="auto"/>
      </w:pPr>
    </w:p>
    <w:p w:rsidR="00B95B4B" w:rsidRDefault="001E3C8A">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b/>
        </w:rPr>
        <w:t>Paleolithic Age:</w:t>
      </w:r>
      <w:r>
        <w:rPr>
          <w:rFonts w:ascii="Times New Roman" w:eastAsia="Times New Roman" w:hAnsi="Times New Roman" w:cs="Times New Roman"/>
        </w:rPr>
        <w:t xml:space="preserve"> Meaning “Old Stone,” this phrase is used to describe the period of human existence prior to </w:t>
      </w:r>
    </w:p>
    <w:p w:rsidR="00B95B4B" w:rsidRDefault="001E3C8A">
      <w:pPr>
        <w:spacing w:after="0" w:line="240" w:lineRule="auto"/>
        <w:ind w:left="1080"/>
      </w:pPr>
      <w:r>
        <w:rPr>
          <w:rFonts w:ascii="Times New Roman" w:eastAsia="Times New Roman" w:hAnsi="Times New Roman" w:cs="Times New Roman"/>
        </w:rPr>
        <w:lastRenderedPageBreak/>
        <w:t xml:space="preserve">12,000 BCE.  </w:t>
      </w:r>
      <w:r>
        <w:rPr>
          <w:rFonts w:ascii="Times New Roman" w:eastAsia="Times New Roman" w:hAnsi="Times New Roman" w:cs="Times New Roman"/>
          <w:b/>
        </w:rPr>
        <w:t>Sentence:</w:t>
      </w:r>
      <w:r>
        <w:rPr>
          <w:rFonts w:ascii="Times New Roman" w:eastAsia="Times New Roman" w:hAnsi="Times New Roman" w:cs="Times New Roman"/>
        </w:rPr>
        <w:t xml:space="preserve"> </w:t>
      </w:r>
      <w:r>
        <w:rPr>
          <w:rFonts w:ascii="Times New Roman" w:eastAsia="Times New Roman" w:hAnsi="Times New Roman" w:cs="Times New Roman"/>
          <w:i/>
        </w:rPr>
        <w:t xml:space="preserve">While the Paleolithic Age spanned more than </w:t>
      </w:r>
      <w:r>
        <w:rPr>
          <w:rFonts w:ascii="Times New Roman" w:eastAsia="Times New Roman" w:hAnsi="Times New Roman" w:cs="Times New Roman"/>
          <w:i/>
        </w:rPr>
        <w:tab/>
        <w:t>two million years, human beings made few technological developments during this period, instead relying heavily on simple tools and weapons.</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rPr>
        <w:t xml:space="preserve">This assignment is designed to run parallel to the reading for this unit.  It is strongly, strongly suggested that you break this vocabulary list into chunks and do a small section every night, rather than attempting to complete the work at the last minute.  </w:t>
      </w:r>
    </w:p>
    <w:p w:rsidR="00B95B4B" w:rsidRDefault="00B95B4B">
      <w:pPr>
        <w:spacing w:after="0" w:line="240" w:lineRule="auto"/>
      </w:pP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i/>
          <w:sz w:val="24"/>
          <w:szCs w:val="24"/>
        </w:rPr>
        <w:t xml:space="preserve">Homo sapiens </w:t>
      </w:r>
      <w:proofErr w:type="spellStart"/>
      <w:r>
        <w:rPr>
          <w:rFonts w:ascii="Times New Roman" w:eastAsia="Times New Roman" w:hAnsi="Times New Roman" w:cs="Times New Roman"/>
          <w:i/>
          <w:sz w:val="24"/>
          <w:szCs w:val="24"/>
        </w:rPr>
        <w:t>sapiens</w:t>
      </w:r>
      <w:proofErr w:type="spellEnd"/>
    </w:p>
    <w:p w:rsidR="00B95B4B" w:rsidRDefault="001E3C8A">
      <w:pPr>
        <w:spacing w:after="0" w:line="240" w:lineRule="auto"/>
      </w:pPr>
      <w:r>
        <w:rPr>
          <w:rFonts w:ascii="Times New Roman" w:eastAsia="Times New Roman" w:hAnsi="Times New Roman" w:cs="Times New Roman"/>
          <w:sz w:val="24"/>
          <w:szCs w:val="24"/>
        </w:rPr>
        <w:t>foraging</w:t>
      </w:r>
    </w:p>
    <w:p w:rsidR="00B95B4B" w:rsidRDefault="001E3C8A">
      <w:pPr>
        <w:spacing w:after="0" w:line="240" w:lineRule="auto"/>
      </w:pPr>
      <w:r>
        <w:rPr>
          <w:rFonts w:ascii="Times New Roman" w:eastAsia="Times New Roman" w:hAnsi="Times New Roman" w:cs="Times New Roman"/>
          <w:sz w:val="24"/>
          <w:szCs w:val="24"/>
        </w:rPr>
        <w:t>domestication</w:t>
      </w:r>
    </w:p>
    <w:p w:rsidR="00B95B4B" w:rsidRDefault="001E3C8A">
      <w:pPr>
        <w:spacing w:after="0" w:line="240" w:lineRule="auto"/>
      </w:pPr>
      <w:r>
        <w:rPr>
          <w:rFonts w:ascii="Times New Roman" w:eastAsia="Times New Roman" w:hAnsi="Times New Roman" w:cs="Times New Roman"/>
          <w:sz w:val="24"/>
          <w:szCs w:val="24"/>
        </w:rPr>
        <w:t>pastoralism</w:t>
      </w:r>
    </w:p>
    <w:p w:rsidR="00B95B4B" w:rsidRDefault="001E3C8A">
      <w:pPr>
        <w:spacing w:after="0" w:line="240" w:lineRule="auto"/>
      </w:pPr>
      <w:r>
        <w:rPr>
          <w:rFonts w:ascii="Times New Roman" w:eastAsia="Times New Roman" w:hAnsi="Times New Roman" w:cs="Times New Roman"/>
          <w:sz w:val="24"/>
          <w:szCs w:val="24"/>
        </w:rPr>
        <w:t>Neolithic Revolution</w:t>
      </w:r>
    </w:p>
    <w:p w:rsidR="00B95B4B" w:rsidRDefault="001E3C8A">
      <w:pPr>
        <w:spacing w:after="0" w:line="240" w:lineRule="auto"/>
      </w:pPr>
      <w:r>
        <w:rPr>
          <w:rFonts w:ascii="Times New Roman" w:eastAsia="Times New Roman" w:hAnsi="Times New Roman" w:cs="Times New Roman"/>
          <w:sz w:val="24"/>
          <w:szCs w:val="24"/>
        </w:rPr>
        <w:t>specialization</w:t>
      </w:r>
    </w:p>
    <w:p w:rsidR="00B95B4B" w:rsidRDefault="001E3C8A">
      <w:pPr>
        <w:spacing w:after="0" w:line="240" w:lineRule="auto"/>
      </w:pPr>
      <w:r>
        <w:rPr>
          <w:rFonts w:ascii="Times New Roman" w:eastAsia="Times New Roman" w:hAnsi="Times New Roman" w:cs="Times New Roman"/>
          <w:sz w:val="24"/>
          <w:szCs w:val="24"/>
        </w:rPr>
        <w:t>horticulture</w:t>
      </w:r>
    </w:p>
    <w:p w:rsidR="00B95B4B" w:rsidRDefault="001E3C8A">
      <w:pPr>
        <w:spacing w:after="0" w:line="240" w:lineRule="auto"/>
      </w:pPr>
      <w:r>
        <w:rPr>
          <w:rFonts w:ascii="Times New Roman" w:eastAsia="Times New Roman" w:hAnsi="Times New Roman" w:cs="Times New Roman"/>
          <w:sz w:val="24"/>
          <w:szCs w:val="24"/>
        </w:rPr>
        <w:t>nomadic</w:t>
      </w:r>
    </w:p>
    <w:p w:rsidR="00B95B4B" w:rsidRDefault="001E3C8A">
      <w:pPr>
        <w:spacing w:after="0" w:line="240" w:lineRule="auto"/>
      </w:pPr>
      <w:r>
        <w:rPr>
          <w:rFonts w:ascii="Times New Roman" w:eastAsia="Times New Roman" w:hAnsi="Times New Roman" w:cs="Times New Roman"/>
          <w:sz w:val="24"/>
          <w:szCs w:val="24"/>
        </w:rPr>
        <w:t>civilization</w:t>
      </w:r>
    </w:p>
    <w:p w:rsidR="00B95B4B" w:rsidRDefault="001E3C8A">
      <w:pPr>
        <w:spacing w:after="0" w:line="240" w:lineRule="auto"/>
      </w:pPr>
      <w:r>
        <w:rPr>
          <w:rFonts w:ascii="Times New Roman" w:eastAsia="Times New Roman" w:hAnsi="Times New Roman" w:cs="Times New Roman"/>
          <w:sz w:val="24"/>
          <w:szCs w:val="24"/>
        </w:rPr>
        <w:t>hierarchy</w:t>
      </w:r>
    </w:p>
    <w:p w:rsidR="00B95B4B" w:rsidRDefault="001E3C8A">
      <w:pPr>
        <w:spacing w:after="0" w:line="240" w:lineRule="auto"/>
      </w:pPr>
      <w:r>
        <w:rPr>
          <w:rFonts w:ascii="Times New Roman" w:eastAsia="Times New Roman" w:hAnsi="Times New Roman" w:cs="Times New Roman"/>
          <w:sz w:val="24"/>
          <w:szCs w:val="24"/>
        </w:rPr>
        <w:t>migration</w:t>
      </w:r>
    </w:p>
    <w:p w:rsidR="00B95B4B" w:rsidRDefault="001E3C8A">
      <w:pPr>
        <w:spacing w:after="0" w:line="240" w:lineRule="auto"/>
      </w:pPr>
      <w:r>
        <w:rPr>
          <w:rFonts w:ascii="Times New Roman" w:eastAsia="Times New Roman" w:hAnsi="Times New Roman" w:cs="Times New Roman"/>
          <w:sz w:val="24"/>
          <w:szCs w:val="24"/>
        </w:rPr>
        <w:t>technology</w:t>
      </w:r>
    </w:p>
    <w:p w:rsidR="00B95B4B" w:rsidRDefault="001E3C8A">
      <w:pPr>
        <w:spacing w:after="0" w:line="240" w:lineRule="auto"/>
      </w:pPr>
      <w:r>
        <w:rPr>
          <w:rFonts w:ascii="Times New Roman" w:eastAsia="Times New Roman" w:hAnsi="Times New Roman" w:cs="Times New Roman"/>
          <w:sz w:val="24"/>
          <w:szCs w:val="24"/>
        </w:rPr>
        <w:t>bronze</w:t>
      </w:r>
    </w:p>
    <w:p w:rsidR="00B95B4B" w:rsidRDefault="001E3C8A">
      <w:pPr>
        <w:spacing w:after="0" w:line="240" w:lineRule="auto"/>
      </w:pPr>
      <w:r>
        <w:rPr>
          <w:rFonts w:ascii="Times New Roman" w:eastAsia="Times New Roman" w:hAnsi="Times New Roman" w:cs="Times New Roman"/>
          <w:sz w:val="24"/>
          <w:szCs w:val="24"/>
        </w:rPr>
        <w:t>city-state</w:t>
      </w:r>
    </w:p>
    <w:p w:rsidR="00B95B4B" w:rsidRDefault="001E3C8A">
      <w:pPr>
        <w:spacing w:after="0" w:line="240" w:lineRule="auto"/>
      </w:pPr>
      <w:r>
        <w:rPr>
          <w:rFonts w:ascii="Times New Roman" w:eastAsia="Times New Roman" w:hAnsi="Times New Roman" w:cs="Times New Roman"/>
          <w:sz w:val="24"/>
          <w:szCs w:val="24"/>
        </w:rPr>
        <w:t>primary source</w:t>
      </w:r>
    </w:p>
    <w:p w:rsidR="00B95B4B" w:rsidRDefault="001E3C8A">
      <w:pPr>
        <w:spacing w:after="0" w:line="240" w:lineRule="auto"/>
      </w:pPr>
      <w:r>
        <w:rPr>
          <w:rFonts w:ascii="Times New Roman" w:eastAsia="Times New Roman" w:hAnsi="Times New Roman" w:cs="Times New Roman"/>
          <w:sz w:val="24"/>
          <w:szCs w:val="24"/>
        </w:rPr>
        <w:t>secondary source</w:t>
      </w:r>
    </w:p>
    <w:p w:rsidR="00B95B4B" w:rsidRDefault="001E3C8A">
      <w:pPr>
        <w:spacing w:after="0" w:line="240" w:lineRule="auto"/>
      </w:pPr>
      <w:r>
        <w:rPr>
          <w:rFonts w:ascii="Times New Roman" w:eastAsia="Times New Roman" w:hAnsi="Times New Roman" w:cs="Times New Roman"/>
          <w:sz w:val="24"/>
          <w:szCs w:val="24"/>
        </w:rPr>
        <w:t>archaeology</w:t>
      </w:r>
    </w:p>
    <w:p w:rsidR="00B95B4B" w:rsidRDefault="001E3C8A">
      <w:pPr>
        <w:spacing w:after="0" w:line="240" w:lineRule="auto"/>
      </w:pPr>
      <w:r>
        <w:rPr>
          <w:rFonts w:ascii="Times New Roman" w:eastAsia="Times New Roman" w:hAnsi="Times New Roman" w:cs="Times New Roman"/>
          <w:sz w:val="24"/>
          <w:szCs w:val="24"/>
        </w:rPr>
        <w:t>Bronze Age</w:t>
      </w:r>
    </w:p>
    <w:p w:rsidR="00B95B4B" w:rsidRDefault="001E3C8A">
      <w:pPr>
        <w:spacing w:after="0" w:line="240" w:lineRule="auto"/>
      </w:pPr>
      <w:r>
        <w:rPr>
          <w:rFonts w:ascii="Times New Roman" w:eastAsia="Times New Roman" w:hAnsi="Times New Roman" w:cs="Times New Roman"/>
          <w:sz w:val="24"/>
          <w:szCs w:val="24"/>
        </w:rPr>
        <w:t>agrarian</w:t>
      </w:r>
    </w:p>
    <w:p w:rsidR="00B95B4B" w:rsidRDefault="001E3C8A">
      <w:pPr>
        <w:spacing w:after="0" w:line="240" w:lineRule="auto"/>
      </w:pPr>
      <w:r>
        <w:rPr>
          <w:rFonts w:ascii="Times New Roman" w:eastAsia="Times New Roman" w:hAnsi="Times New Roman" w:cs="Times New Roman"/>
          <w:sz w:val="24"/>
          <w:szCs w:val="24"/>
        </w:rPr>
        <w:t>environment</w:t>
      </w:r>
    </w:p>
    <w:p w:rsidR="00B95B4B" w:rsidRDefault="001E3C8A">
      <w:pPr>
        <w:spacing w:after="0" w:line="240" w:lineRule="auto"/>
      </w:pPr>
      <w:r>
        <w:rPr>
          <w:rFonts w:ascii="Times New Roman" w:eastAsia="Times New Roman" w:hAnsi="Times New Roman" w:cs="Times New Roman"/>
          <w:sz w:val="24"/>
          <w:szCs w:val="24"/>
        </w:rPr>
        <w:t>continuity</w:t>
      </w: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b/>
        </w:rPr>
        <w:t xml:space="preserve">Unit One: 8000 BCE to 600 BCE </w:t>
      </w:r>
    </w:p>
    <w:p w:rsidR="00B95B4B" w:rsidRDefault="001E3C8A">
      <w:pPr>
        <w:spacing w:after="0" w:line="240" w:lineRule="auto"/>
      </w:pPr>
      <w:bookmarkStart w:id="1" w:name="h.gjdgxs" w:colFirst="0" w:colLast="0"/>
      <w:bookmarkEnd w:id="1"/>
      <w:r>
        <w:rPr>
          <w:rFonts w:ascii="Times New Roman" w:eastAsia="Times New Roman" w:hAnsi="Times New Roman" w:cs="Times New Roman"/>
          <w:b/>
        </w:rPr>
        <w:t>Annotated Timeline and Themes</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i/>
        </w:rPr>
        <w:lastRenderedPageBreak/>
        <w:t>Directions:</w:t>
      </w:r>
      <w:r>
        <w:rPr>
          <w:rFonts w:ascii="Times New Roman" w:eastAsia="Times New Roman" w:hAnsi="Times New Roman" w:cs="Times New Roman"/>
        </w:rPr>
        <w:t xml:space="preserve"> Over the course of this unit, please work on creating an annotated timeline of at least TEN major events, themes, and interactions for the major regions listed below.  Use the most accurate dates you can find. Then, list at least TWO events, processes, or innovations from this unit for each of the five AP World History themes listed in the chart below.</w:t>
      </w: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rPr>
        <w:tab/>
      </w:r>
      <w:r>
        <w:rPr>
          <w:rFonts w:ascii="Times New Roman" w:eastAsia="Times New Roman" w:hAnsi="Times New Roman" w:cs="Times New Roman"/>
        </w:rPr>
        <w:tab/>
        <w:t xml:space="preserve">8000 BCE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600 BCE</w:t>
      </w:r>
    </w:p>
    <w:p w:rsidR="00B95B4B" w:rsidRDefault="001E3C8A">
      <w:pPr>
        <w:spacing w:after="0" w:line="240" w:lineRule="auto"/>
      </w:pPr>
      <w:r>
        <w:rPr>
          <w:noProof/>
        </w:rPr>
        <mc:AlternateContent>
          <mc:Choice Requires="wps">
            <w:drawing>
              <wp:anchor distT="0" distB="0" distL="114300" distR="114300" simplePos="0" relativeHeight="251658240" behindDoc="0" locked="0" layoutInCell="0" hidden="0" allowOverlap="1">
                <wp:simplePos x="0" y="0"/>
                <wp:positionH relativeFrom="margin">
                  <wp:posOffset>8534400</wp:posOffset>
                </wp:positionH>
                <wp:positionV relativeFrom="paragraph">
                  <wp:posOffset>38100</wp:posOffset>
                </wp:positionV>
                <wp:extent cx="25400" cy="3619500"/>
                <wp:effectExtent l="0" t="0" r="0" b="0"/>
                <wp:wrapNone/>
                <wp:docPr id="1" name="Freeform 1"/>
                <wp:cNvGraphicFramePr/>
                <a:graphic xmlns:a="http://schemas.openxmlformats.org/drawingml/2006/main">
                  <a:graphicData uri="http://schemas.microsoft.com/office/word/2010/wordprocessingShape">
                    <wps:wsp>
                      <wps:cNvSpPr/>
                      <wps:spPr>
                        <a:xfrm>
                          <a:off x="5339650" y="1976600"/>
                          <a:ext cx="12699" cy="3606799"/>
                        </a:xfrm>
                        <a:custGeom>
                          <a:avLst/>
                          <a:gdLst/>
                          <a:ahLst/>
                          <a:cxnLst/>
                          <a:rect l="0" t="0" r="0" b="0"/>
                          <a:pathLst>
                            <a:path w="12700" h="3606800" extrusionOk="0">
                              <a:moveTo>
                                <a:pt x="0" y="0"/>
                              </a:moveTo>
                              <a:lnTo>
                                <a:pt x="12700" y="3606800"/>
                              </a:lnTo>
                            </a:path>
                          </a:pathLst>
                        </a:custGeom>
                        <a:solidFill>
                          <a:srgbClr val="FFFFFF"/>
                        </a:solidFill>
                        <a:ln w="12700" cap="flat" cmpd="sng">
                          <a:solidFill>
                            <a:srgbClr val="000000"/>
                          </a:solidFill>
                          <a:prstDash val="dash"/>
                          <a:round/>
                          <a:headEnd type="none" w="med" len="med"/>
                          <a:tailEnd type="none" w="med" len="med"/>
                        </a:ln>
                      </wps:spPr>
                      <wps:bodyPr lIns="91425" tIns="91425" rIns="91425" bIns="91425" anchor="ctr" anchorCtr="0"/>
                    </wps:wsp>
                  </a:graphicData>
                </a:graphic>
              </wp:anchor>
            </w:drawing>
          </mc:Choice>
          <mc:Fallback>
            <w:pict>
              <v:shape w14:anchorId="6BA2257A" id="Freeform 1" o:spid="_x0000_s1026" style="position:absolute;margin-left:672pt;margin-top:3pt;width:2pt;height:2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12700,360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3DSAIAAPgEAAAOAAAAZHJzL2Uyb0RvYy54bWysVNuO0zAQfUfiHyy/06QtzW6jpvuwpQgJ&#10;sSvt8gGu7TQRvsl2b3/PjJO26YIQQuTBmYnHJ+fMxYuHo1ZkL31oranoeJRTIg23ojXbin5/XX+4&#10;pyREZgRT1siKnmSgD8v37xYHV8qJbawS0hMAMaE8uIo2MboyywJvpGZhZJ00sFlbr1kE128z4dkB&#10;0LXKJnleZAfrhfOWyxDg66rbpMuEX9eSx6e6DjISVVHgFtPq07rBNVsuWLn1zDUt72mwf2ChWWvg&#10;pxeoFYuM7Hz7C5RuubfB1nHErc5sXbdcJg2gZpy/UfPSMCeTFkhOcJc0hf8Hy7/tnz1pBdSOEsM0&#10;lGjtpcSEkzFm5+BCCUEv7tn3XgATpR5rr/ENIsixorPpdF7MIMcnwJrfFUXeZ1ceI+EQMJ4U8zkl&#10;HPanRV7cgQOI2RWI70L8LG0CZfuvIXbFEWeLNWeLH83Z9FDiPxbXsYjnkCma5IBM7oAcaToi92gD&#10;Sb/DJn76gW2B0dru5atN5yIK7KQlUUD6uqvMMKrH7kUidieyi4KDSCLJvhCDj0PpwapWrFul8NfB&#10;bzePypM9gwZep6cHvAlTZqCLMxikWrEIydYOShvMNim6OXKDnKfnd8jOh7hioekYCLAwipXe7oxI&#10;ViOZ+GQEiScH3WNgzCmS0VJQoiTcCmilyMha9TeRkBBlIEfYe123obWx4gS9qr4Y6P/5+ONkBvM8&#10;dPzQ2QwdZnhjYep59JR0zmNMtwAWB8FhvFJR+qsA53fop6jrhbX8CQAA//8DAFBLAwQUAAYACAAA&#10;ACEA75tpjuAAAAALAQAADwAAAGRycy9kb3ducmV2LnhtbExPTU/CQBC9m/gfNmPiTbZKQSjdEmMi&#10;iQdIQC/ctt2hrXZnm+4WCr/e4YSnmTfz8j7S5WAbccTO144UPI8iEEiFMzWVCr6/Pp5mIHzQZHTj&#10;CBWc0cMyu79LdWLcibZ43IVSsAj5RCuoQmgTKX1RodV+5Fok/h1cZ3Vg2JXSdPrE4raRL1E0lVbX&#10;xA6VbvG9wuJ311sF+aZfnffFfFvmn37lL8Nm/XPplXp8GN4WIAIO4UaGa3yODhlnyl1PxouG8TiO&#10;uUxQMOVxJYzjGW+5gskrn2SWyv8dsj8AAAD//wMAUEsBAi0AFAAGAAgAAAAhALaDOJL+AAAA4QEA&#10;ABMAAAAAAAAAAAAAAAAAAAAAAFtDb250ZW50X1R5cGVzXS54bWxQSwECLQAUAAYACAAAACEAOP0h&#10;/9YAAACUAQAACwAAAAAAAAAAAAAAAAAvAQAAX3JlbHMvLnJlbHNQSwECLQAUAAYACAAAACEA5jct&#10;w0gCAAD4BAAADgAAAAAAAAAAAAAAAAAuAgAAZHJzL2Uyb0RvYy54bWxQSwECLQAUAAYACAAAACEA&#10;75tpjuAAAAALAQAADwAAAAAAAAAAAAAAAACiBAAAZHJzL2Rvd25yZXYueG1sUEsFBgAAAAAEAAQA&#10;8wAAAK8FAAAAAA==&#10;" o:allowincell="f" path="m,l12700,3606800e" strokeweight="1pt">
                <v:stroke dashstyle="dash"/>
                <v:path arrowok="t" o:extrusionok="f" textboxrect="0,0,12700,3606800"/>
                <w10:wrap anchorx="margin"/>
              </v:shape>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1143000</wp:posOffset>
                </wp:positionH>
                <wp:positionV relativeFrom="paragraph">
                  <wp:posOffset>38100</wp:posOffset>
                </wp:positionV>
                <wp:extent cx="25400" cy="3683000"/>
                <wp:effectExtent l="0" t="0" r="0" b="0"/>
                <wp:wrapNone/>
                <wp:docPr id="2" name="Freeform 2"/>
                <wp:cNvGraphicFramePr/>
                <a:graphic xmlns:a="http://schemas.openxmlformats.org/drawingml/2006/main">
                  <a:graphicData uri="http://schemas.microsoft.com/office/word/2010/wordprocessingShape">
                    <wps:wsp>
                      <wps:cNvSpPr/>
                      <wps:spPr>
                        <a:xfrm>
                          <a:off x="5339650" y="1944850"/>
                          <a:ext cx="12699" cy="3670299"/>
                        </a:xfrm>
                        <a:custGeom>
                          <a:avLst/>
                          <a:gdLst/>
                          <a:ahLst/>
                          <a:cxnLst/>
                          <a:rect l="0" t="0" r="0" b="0"/>
                          <a:pathLst>
                            <a:path w="12700" h="3670300" extrusionOk="0">
                              <a:moveTo>
                                <a:pt x="0" y="0"/>
                              </a:moveTo>
                              <a:lnTo>
                                <a:pt x="12700" y="3670300"/>
                              </a:lnTo>
                            </a:path>
                          </a:pathLst>
                        </a:custGeom>
                        <a:solidFill>
                          <a:srgbClr val="FFFFFF"/>
                        </a:solidFill>
                        <a:ln w="12700" cap="flat" cmpd="sng">
                          <a:solidFill>
                            <a:srgbClr val="000000"/>
                          </a:solidFill>
                          <a:prstDash val="dash"/>
                          <a:round/>
                          <a:headEnd type="none" w="med" len="med"/>
                          <a:tailEnd type="none" w="med" len="med"/>
                        </a:ln>
                      </wps:spPr>
                      <wps:bodyPr lIns="91425" tIns="91425" rIns="91425" bIns="91425" anchor="ctr" anchorCtr="0"/>
                    </wps:wsp>
                  </a:graphicData>
                </a:graphic>
              </wp:anchor>
            </w:drawing>
          </mc:Choice>
          <mc:Fallback>
            <w:pict>
              <v:shape w14:anchorId="2AB6D7A7" id="Freeform 2" o:spid="_x0000_s1026" style="position:absolute;margin-left:90pt;margin-top:3pt;width:2pt;height:290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12700,36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DpSwIAAPgEAAAOAAAAZHJzL2Uyb0RvYy54bWysVNuO2yAQfa/Uf0C8N3acy26sOPuwaapK&#10;VXel3X4AAXxRMSAgcfL3ncFO1mmrqqrqBzxjhuNz5sL64dQqcpTON0YXdDpJKZGaG9HoqqDfXncf&#10;7inxgWnBlNGyoGfp6cPm/bt1Z3OZmdooIR0BEO3zzha0DsHmSeJ5LVvmJ8ZKDZulcS0L4LoqEY51&#10;gN6qJEvTZdIZJ6wzXHoPX7f9Jt1E/LKUPDyVpZeBqIICtxBXF9c9rslmzfLKMVs3fKDB/oFFyxoN&#10;P71CbVlg5OCaX6DahjvjTRkm3LSJKcuGy6gB1EzTn9S81MzKqAWS4+01Tf7/wfKvx2dHGlHQjBLN&#10;WijRzkmJCScZZqezPoegF/vsBs+DiVJPpWvxDSLIqaCL2Wy1XECOz9AHq/n8HuyYXXkKhEPANFuu&#10;VpRw2J8t79IMHNhP3oD4wYdP0kRQdvziQzxeiYvF6ovFT/piOijxH4trWcBzyBRN0iGTuxSI1j2R&#10;GdpA0h2wiZ++Y1tgdGuO8tXEcwEF9tKiKCD9tqv0OGrAHkQidi+yj4KDSCLKvhKDj2Pp3qhG7Bql&#10;8NfeVftH5ciRQQPv4jMA3oQpPdLFGQxSqViAZLcWSut1FRXdHLlBTuPzO2TrfNgyX/cMBFgYxXJn&#10;DlpEq5ZMfNSChLOF7tEw5hTJtFJQoiTcCmjFyMAa9TeRkBClIUfYe323obU34gy9qj5r6P/VdJ4t&#10;YJ7Hjhs7+7HDNK8NTD0PjpLeeQzxFsDiIDiMVyzKcBXg/I79GPV2YW1+AAAA//8DAFBLAwQUAAYA&#10;CAAAACEAur9omdwAAAAJAQAADwAAAGRycy9kb3ducmV2LnhtbExPTU/DMAy9I/EfIiNxQSwFsaoq&#10;TacKhIQ4wfg4e41pyxqna7Ku/Hu80zjZz896H8Vqdr2aaAydZwM3iwQUce1tx42Bj/en6wxUiMgW&#10;e89k4JcCrMrzswJz6w/8RtM6NkpEOORooI1xyLUOdUsOw8IPxMJ9+9FhFDg22o54EHHX69skSbXD&#10;jsWhxYEeWqq3670zUP/0W5quHpefA+6wet69pi9flTGXF3N1DyrSHE/PcIwv0aGUTBu/ZxtULzhL&#10;pEs0kMo48tmdLBsDy0wuuiz0/wblHwAAAP//AwBQSwECLQAUAAYACAAAACEAtoM4kv4AAADhAQAA&#10;EwAAAAAAAAAAAAAAAAAAAAAAW0NvbnRlbnRfVHlwZXNdLnhtbFBLAQItABQABgAIAAAAIQA4/SH/&#10;1gAAAJQBAAALAAAAAAAAAAAAAAAAAC8BAABfcmVscy8ucmVsc1BLAQItABQABgAIAAAAIQCcmKDp&#10;SwIAAPgEAAAOAAAAAAAAAAAAAAAAAC4CAABkcnMvZTJvRG9jLnhtbFBLAQItABQABgAIAAAAIQC6&#10;v2iZ3AAAAAkBAAAPAAAAAAAAAAAAAAAAAKUEAABkcnMvZG93bnJldi54bWxQSwUGAAAAAAQABADz&#10;AAAArgUAAAAA&#10;" o:allowincell="f" path="m,l12700,3670300e" strokeweight="1pt">
                <v:stroke dashstyle="dash"/>
                <v:path arrowok="t" o:extrusionok="f" textboxrect="0,0,12700,3670300"/>
                <w10:wrap anchorx="margin"/>
              </v:shape>
            </w:pict>
          </mc:Fallback>
        </mc:AlternateContent>
      </w:r>
    </w:p>
    <w:p w:rsidR="00B95B4B" w:rsidRDefault="001E3C8A">
      <w:pPr>
        <w:spacing w:after="0" w:line="240" w:lineRule="auto"/>
      </w:pPr>
      <w:r>
        <w:rPr>
          <w:rFonts w:ascii="Times New Roman" w:eastAsia="Times New Roman" w:hAnsi="Times New Roman" w:cs="Times New Roman"/>
          <w:b/>
        </w:rPr>
        <w:t>Africa</w:t>
      </w:r>
      <w:r>
        <w:rPr>
          <w:noProof/>
        </w:rPr>
        <mc:AlternateContent>
          <mc:Choice Requires="wps">
            <w:drawing>
              <wp:anchor distT="0" distB="0" distL="114300" distR="114300" simplePos="0" relativeHeight="251660288" behindDoc="0" locked="0" layoutInCell="0" hidden="0" allowOverlap="1">
                <wp:simplePos x="0" y="0"/>
                <wp:positionH relativeFrom="margin">
                  <wp:posOffset>889000</wp:posOffset>
                </wp:positionH>
                <wp:positionV relativeFrom="paragraph">
                  <wp:posOffset>63500</wp:posOffset>
                </wp:positionV>
                <wp:extent cx="8102600" cy="25400"/>
                <wp:effectExtent l="0" t="0" r="0" b="0"/>
                <wp:wrapNone/>
                <wp:docPr id="4" name="Freeform 4"/>
                <wp:cNvGraphicFramePr/>
                <a:graphic xmlns:a="http://schemas.openxmlformats.org/drawingml/2006/main">
                  <a:graphicData uri="http://schemas.microsoft.com/office/word/2010/wordprocessingShape">
                    <wps:wsp>
                      <wps:cNvSpPr/>
                      <wps:spPr>
                        <a:xfrm>
                          <a:off x="1301050" y="3773650"/>
                          <a:ext cx="8089899" cy="12699"/>
                        </a:xfrm>
                        <a:custGeom>
                          <a:avLst/>
                          <a:gdLst/>
                          <a:ahLst/>
                          <a:cxnLst/>
                          <a:rect l="0" t="0" r="0" b="0"/>
                          <a:pathLst>
                            <a:path w="8089900" h="12700" extrusionOk="0">
                              <a:moveTo>
                                <a:pt x="0" y="0"/>
                              </a:moveTo>
                              <a:lnTo>
                                <a:pt x="8089900" y="1270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15C14336" id="Freeform 4" o:spid="_x0000_s1026" style="position:absolute;margin-left:70pt;margin-top:5pt;width:638pt;height:2pt;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8089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tqSwIAAPkEAAAOAAAAZHJzL2Uyb0RvYy54bWysVNmO0zAUfUfiHyy/06TLdFPTeZhShISY&#10;kWb4ANd2FuFNttu0f8+9TpcUEEKIPDj3xtcn59zFq8ejVuQgfWisKehwkFMiDbeiMVVBv71tP8wp&#10;CZEZwZQ1sqAnGejj+v27VeuWcmRrq4T0BEBMWLauoHWMbpllgddSszCwThrYLK3XLILrq0x41gK6&#10;Vtkoz6dZa71w3nIZAnzddJt0nfDLUvL4XJZBRqIKCtxiWn1ad7hm6xVbVp65uuFnGuwfWGjWGPjp&#10;FWrDIiN73/wCpRvubbBlHHCrM1uWDZdJA6gZ5j+pea2Zk0kLJCe4a5rC/4PlXw8vnjSioBNKDNNQ&#10;oq2XEhNOJpid1oUlBL26F3/2Apgo9Vh6jW8QQY5Q+zEIeIAcnwo6ns3GU7BTduUxEg4B83y+mC8W&#10;lHCIGI6mYMJ+dgPi+xA/SZtA2eFLiOl4JS4Wqy8WP5qL6aHEfyyuYxHPIVM0SdsxWeRAtUYiM7SA&#10;pN9jEz9/x7bAaG0P8s2mcxEFdtKSKCB921WmH4UqE3YSididyC4KDiKJJPtKDD72pQerGrFtlMJf&#10;B1/tnpQnBwYNvE3PGfAuTBnUddbCGQxSqViEVGsHpQ2mSorujtwh5+n5HbLzIW5YqDsGCQHD2NLb&#10;vRHJqiUTH40g8eSgfQzMOUU2WgpKlIRrAa0UGVmj/iYSMqIMJAmbr2s3tHZWnKBZ1WcDA7AYTkYP&#10;MNB9x/edXd9hhtcWxp5HT0nnPMV0DWB1EBzmK1XlfBfgAPf9FHW7sdY/AAAA//8DAFBLAwQUAAYA&#10;CAAAACEA3BffgNsAAAAKAQAADwAAAGRycy9kb3ducmV2LnhtbExPQU7DMBC8I/EHa5G4UbuhiiCN&#10;U0GkwhERkFBvbrxNAvE6it02/J4NFzjtjGY0O5NvJteLE46h86RhuVAgkGpvO2o0vL9tb+5AhGjI&#10;mt4TavjGAJvi8iI3mfVnesVTFRvBIRQyo6GNccikDHWLzoSFH5BYO/jRmch0bKQdzZnDXS8TpVLp&#10;TEf8oTUDli3WX9XRaVDlxyH9fC7d9vaxmu53L0mcnhKtr6+mhzWIiFP8M8Ncn6tDwZ32/kg2iJ75&#10;SvGWyGC+s2G1TBntfyWQRS7/Tyh+AAAA//8DAFBLAQItABQABgAIAAAAIQC2gziS/gAAAOEBAAAT&#10;AAAAAAAAAAAAAAAAAAAAAABbQ29udGVudF9UeXBlc10ueG1sUEsBAi0AFAAGAAgAAAAhADj9If/W&#10;AAAAlAEAAAsAAAAAAAAAAAAAAAAALwEAAF9yZWxzLy5yZWxzUEsBAi0AFAAGAAgAAAAhAJi5W2pL&#10;AgAA+QQAAA4AAAAAAAAAAAAAAAAALgIAAGRycy9lMm9Eb2MueG1sUEsBAi0AFAAGAAgAAAAhANwX&#10;34DbAAAACgEAAA8AAAAAAAAAAAAAAAAApQQAAGRycy9kb3ducmV2LnhtbFBLBQYAAAAABAAEAPMA&#10;AACtBQAAAAA=&#10;" o:allowincell="f" path="m,l8089900,12700e" strokeweight="1pt">
                <v:path arrowok="t" o:extrusionok="f" textboxrect="0,0,8089900,12700"/>
                <w10:wrap anchorx="margin"/>
              </v:shape>
            </w:pict>
          </mc:Fallback>
        </mc:AlternateContent>
      </w: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b/>
        </w:rPr>
        <w:t>South Asia</w:t>
      </w:r>
      <w:r>
        <w:rPr>
          <w:noProof/>
        </w:rPr>
        <mc:AlternateContent>
          <mc:Choice Requires="wps">
            <w:drawing>
              <wp:anchor distT="0" distB="0" distL="114300" distR="114300" simplePos="0" relativeHeight="251661312" behindDoc="0" locked="0" layoutInCell="0" hidden="0" allowOverlap="1">
                <wp:simplePos x="0" y="0"/>
                <wp:positionH relativeFrom="margin">
                  <wp:posOffset>889000</wp:posOffset>
                </wp:positionH>
                <wp:positionV relativeFrom="paragraph">
                  <wp:posOffset>76200</wp:posOffset>
                </wp:positionV>
                <wp:extent cx="8102600" cy="25400"/>
                <wp:effectExtent l="0" t="0" r="0" b="0"/>
                <wp:wrapNone/>
                <wp:docPr id="3" name="Freeform 3"/>
                <wp:cNvGraphicFramePr/>
                <a:graphic xmlns:a="http://schemas.openxmlformats.org/drawingml/2006/main">
                  <a:graphicData uri="http://schemas.microsoft.com/office/word/2010/wordprocessingShape">
                    <wps:wsp>
                      <wps:cNvSpPr/>
                      <wps:spPr>
                        <a:xfrm>
                          <a:off x="1301050" y="3773650"/>
                          <a:ext cx="8089899" cy="12699"/>
                        </a:xfrm>
                        <a:custGeom>
                          <a:avLst/>
                          <a:gdLst/>
                          <a:ahLst/>
                          <a:cxnLst/>
                          <a:rect l="0" t="0" r="0" b="0"/>
                          <a:pathLst>
                            <a:path w="8089900" h="12700" extrusionOk="0">
                              <a:moveTo>
                                <a:pt x="0" y="0"/>
                              </a:moveTo>
                              <a:lnTo>
                                <a:pt x="8089900" y="1270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35347C5D" id="Freeform 3" o:spid="_x0000_s1026" style="position:absolute;margin-left:70pt;margin-top:6pt;width:638pt;height:2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8089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7PSwIAAPkEAAAOAAAAZHJzL2Uyb0RvYy54bWysVNuO2jAQfa/Uf7D8XhKgy0JE2IelVJWq&#10;7kq7/QBjOxfVN9mGwN93xuEStlVVVc2DMxOPT86Zi5cPB63IXvrQWlPS8SinRBpuRWvqkn5/3XyY&#10;UxIiM4Ipa2RJjzLQh9X7d8vOFXJiG6uE9ARATCg6V9ImRldkWeCN1CyMrJMGNivrNYvg+joTnnWA&#10;rlU2yfNZ1lkvnLdchgBf1/0mXSX8qpI8PlVVkJGokgK3mFaf1i2u2WrJitoz17T8RIP9AwvNWgM/&#10;vUCtWWRk59tfoHTLvQ22iiNudWarquUyaQA14/yNmpeGOZm0QHKCu6Qp/D9Y/m3/7EkrSjqlxDAN&#10;Jdp4KTHhZIrZ6VwoIOjFPfuTF8BEqYfKa3yDCHKA2k9BwB3k+AhY9/fTGdgpu/IQCYeAeT5fzBcL&#10;SjhEjCczMGE/uwLxXYifpU2gbP81xHS8FmeLNWeLH8zZ9FDiPxbXsYjnkCmapOuZLHKg2iCRe7SA&#10;pN9hEz/9wLbAaG338tWmcxEF9tKSKCB93VVmGIUqE3YSidi9yD4KDiKJJPtCDD4OpQerWrFplcJf&#10;B19vH5UnewYNvEnPCfAmTBnUddLCGQxSpViEVGsHpQ2mTopujtwg5+n5HbLzIa5ZaHoGCQHDWOHt&#10;zohkNZKJT0aQeHTQPgbmnCIbLQUlSsK1gFaKjKxVfxMJGVEGkoTN17cbWlsrjtCs6ouBAViMP07u&#10;YKCHjh8626HDDG8sjD2PnpLeeYzpGsDqIDjMV6rK6S7AAR76Kep6Y61+AgAA//8DAFBLAwQUAAYA&#10;CAAAACEA1ZxxitsAAAAKAQAADwAAAGRycy9kb3ducmV2LnhtbExPQU7DMBC8I/EHa5G4UbuhiiDE&#10;qSBS4YgISIibG2+TQLyOYrc1v2d7oqeZ0Y5mZ8p1cqM44BwGTxqWCwUCqfV2oE7Dx/vm5g5EiIas&#10;GT2hhl8MsK4uL0pTWH+kNzw0sRMcQqEwGvoYp0LK0PboTFj4CYlvOz87E1nOnbSzOXK4G2WmVC6d&#10;GYg/9GbCusf2p9k7Dar+3OXfL7Xb3D416f7rNYvpOdP6+io9PoCImOK/GU71uTpU3Gnr92SDGFmv&#10;FG+JTDLGk2G1zJltmTHKqpTnE6o/AAAA//8DAFBLAQItABQABgAIAAAAIQC2gziS/gAAAOEBAAAT&#10;AAAAAAAAAAAAAAAAAAAAAABbQ29udGVudF9UeXBlc10ueG1sUEsBAi0AFAAGAAgAAAAhADj9If/W&#10;AAAAlAEAAAsAAAAAAAAAAAAAAAAALwEAAF9yZWxzLy5yZWxzUEsBAi0AFAAGAAgAAAAhAIQbfs9L&#10;AgAA+QQAAA4AAAAAAAAAAAAAAAAALgIAAGRycy9lMm9Eb2MueG1sUEsBAi0AFAAGAAgAAAAhANWc&#10;cYrbAAAACgEAAA8AAAAAAAAAAAAAAAAApQQAAGRycy9kb3ducmV2LnhtbFBLBQYAAAAABAAEAPMA&#10;AACtBQAAAAA=&#10;" o:allowincell="f" path="m,l8089900,12700e" strokeweight="1pt">
                <v:path arrowok="t" o:extrusionok="f" textboxrect="0,0,8089900,12700"/>
                <w10:wrap anchorx="margin"/>
              </v:shape>
            </w:pict>
          </mc:Fallback>
        </mc:AlternateContent>
      </w: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b/>
        </w:rPr>
        <w:t>East Asia</w:t>
      </w:r>
      <w:r>
        <w:rPr>
          <w:noProof/>
        </w:rPr>
        <mc:AlternateContent>
          <mc:Choice Requires="wps">
            <w:drawing>
              <wp:anchor distT="0" distB="0" distL="114300" distR="114300" simplePos="0" relativeHeight="251662336" behindDoc="0" locked="0" layoutInCell="0" hidden="0" allowOverlap="1">
                <wp:simplePos x="0" y="0"/>
                <wp:positionH relativeFrom="margin">
                  <wp:posOffset>889000</wp:posOffset>
                </wp:positionH>
                <wp:positionV relativeFrom="paragraph">
                  <wp:posOffset>88900</wp:posOffset>
                </wp:positionV>
                <wp:extent cx="8102600" cy="25400"/>
                <wp:effectExtent l="0" t="0" r="0" b="0"/>
                <wp:wrapNone/>
                <wp:docPr id="6" name="Freeform 6"/>
                <wp:cNvGraphicFramePr/>
                <a:graphic xmlns:a="http://schemas.openxmlformats.org/drawingml/2006/main">
                  <a:graphicData uri="http://schemas.microsoft.com/office/word/2010/wordprocessingShape">
                    <wps:wsp>
                      <wps:cNvSpPr/>
                      <wps:spPr>
                        <a:xfrm>
                          <a:off x="1301050" y="3773650"/>
                          <a:ext cx="8089899" cy="12699"/>
                        </a:xfrm>
                        <a:custGeom>
                          <a:avLst/>
                          <a:gdLst/>
                          <a:ahLst/>
                          <a:cxnLst/>
                          <a:rect l="0" t="0" r="0" b="0"/>
                          <a:pathLst>
                            <a:path w="8089900" h="12700" extrusionOk="0">
                              <a:moveTo>
                                <a:pt x="0" y="0"/>
                              </a:moveTo>
                              <a:lnTo>
                                <a:pt x="8089900" y="1270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7A4F420E" id="Freeform 6" o:spid="_x0000_s1026" style="position:absolute;margin-left:70pt;margin-top:7pt;width:638pt;height:2pt;z-index:251662336;visibility:visible;mso-wrap-style:square;mso-wrap-distance-left:9pt;mso-wrap-distance-top:0;mso-wrap-distance-right:9pt;mso-wrap-distance-bottom:0;mso-position-horizontal:absolute;mso-position-horizontal-relative:margin;mso-position-vertical:absolute;mso-position-vertical-relative:text;v-text-anchor:middle" coordsize="8089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5aTAIAAPkEAAAOAAAAZHJzL2Uyb0RvYy54bWysVNuO2jAQfa/Uf7D8XhKgy0JE2IelVJWq&#10;7kq7/QBjOxfVN9mGwN93xuEStlVVVc2DMxOPT86Zi5cPB63IXvrQWlPS8SinRBpuRWvqkn5/3XyY&#10;UxIiM4Ipa2RJjzLQh9X7d8vOFXJiG6uE9ARATCg6V9ImRldkWeCN1CyMrJMGNivrNYvg+joTnnWA&#10;rlU2yfNZ1lkvnLdchgBf1/0mXSX8qpI8PlVVkJGokgK3mFaf1i2u2WrJitoz17T8RIP9AwvNWgM/&#10;vUCtWWRk59tfoHTLvQ22iiNudWarquUyaQA14/yNmpeGOZm0QHKCu6Qp/D9Y/m3/7EkrSjqjxDAN&#10;Jdp4KTHhZIbZ6VwoIOjFPfuTF8BEqYfKa3yDCHKA2k9BwB3k+FjS6f39dAZ2yq48RMIhYJ7PF/PF&#10;ghIOEePJDEzYz65AfBfiZ2kTKNt/DTEdr8XZYs3Z4gdzNj2U+I/FdSziOWSKJul6JoscqDZI5B4t&#10;IOl32MRPP7AtMFrbvXy16VxEgb20JApIX3eVGUahyoSdRCJ2L7KPgoNIIsm+EIOPQ+nBqlZsWqXw&#10;18HX20flyZ5BA2/ScwK8CVMGdZ20cAaDVCkWIdXaQWmDqZOimyM3yHl6fofsfIhrFpqeQULAMFZ4&#10;uzMiWY1k4pMRJB4dtI+BOafIRktBiZJwLaCVIiNr1d9EQkaUgSRh8/XthtbWiiM0q/piYAAW44+T&#10;OxjooeOHznboMMMbC2PPo6ekdx5jugawOggO85WqcroLcICHfoq63lirnwAAAP//AwBQSwMEFAAG&#10;AAgAAAAhAHzXWQjcAAAACgEAAA8AAABkcnMvZG93bnJldi54bWxMT0FOwzAQvCPxB2uRuFG7oYra&#10;EKeCSIUjIiCh3txkmwTidRS7rfk9Wy7lNrMzmp3J19EO4oiT7x1pmM8UCKTaNT21Gj7eN3dLED4Y&#10;aszgCDX8oId1cX2Vm6xxJ3rDYxVawSHkM6OhC2HMpPR1h9b4mRuRWNu7yZrAdGplM5kTh9tBJkql&#10;0pqe+ENnRiw7rL+rg9Wgys99+vVS2s39UxVX29ckxOdE69ub+PgAImAMFzOc63N1KLjTzh2o8WJg&#10;vlC8JfwBEGfDYp7yZcdoqUAWufw/ofgFAAD//wMAUEsBAi0AFAAGAAgAAAAhALaDOJL+AAAA4QEA&#10;ABMAAAAAAAAAAAAAAAAAAAAAAFtDb250ZW50X1R5cGVzXS54bWxQSwECLQAUAAYACAAAACEAOP0h&#10;/9YAAACUAQAACwAAAAAAAAAAAAAAAAAvAQAAX3JlbHMvLnJlbHNQSwECLQAUAAYACAAAACEAi88+&#10;WkwCAAD5BAAADgAAAAAAAAAAAAAAAAAuAgAAZHJzL2Uyb0RvYy54bWxQSwECLQAUAAYACAAAACEA&#10;fNdZCNwAAAAKAQAADwAAAAAAAAAAAAAAAACmBAAAZHJzL2Rvd25yZXYueG1sUEsFBgAAAAAEAAQA&#10;8wAAAK8FAAAAAA==&#10;" o:allowincell="f" path="m,l8089900,12700e" strokeweight="1pt">
                <v:path arrowok="t" o:extrusionok="f" textboxrect="0,0,8089900,12700"/>
                <w10:wrap anchorx="margin"/>
              </v:shape>
            </w:pict>
          </mc:Fallback>
        </mc:AlternateContent>
      </w: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b/>
        </w:rPr>
        <w:t>Europe</w:t>
      </w:r>
      <w:r>
        <w:rPr>
          <w:noProof/>
        </w:rPr>
        <mc:AlternateContent>
          <mc:Choice Requires="wps">
            <w:drawing>
              <wp:anchor distT="0" distB="0" distL="114300" distR="114300" simplePos="0" relativeHeight="251663360" behindDoc="0" locked="0" layoutInCell="0" hidden="0" allowOverlap="1">
                <wp:simplePos x="0" y="0"/>
                <wp:positionH relativeFrom="margin">
                  <wp:posOffset>889000</wp:posOffset>
                </wp:positionH>
                <wp:positionV relativeFrom="paragraph">
                  <wp:posOffset>76200</wp:posOffset>
                </wp:positionV>
                <wp:extent cx="8102600" cy="25400"/>
                <wp:effectExtent l="0" t="0" r="0" b="0"/>
                <wp:wrapNone/>
                <wp:docPr id="5" name="Freeform 5"/>
                <wp:cNvGraphicFramePr/>
                <a:graphic xmlns:a="http://schemas.openxmlformats.org/drawingml/2006/main">
                  <a:graphicData uri="http://schemas.microsoft.com/office/word/2010/wordprocessingShape">
                    <wps:wsp>
                      <wps:cNvSpPr/>
                      <wps:spPr>
                        <a:xfrm>
                          <a:off x="1301050" y="3773650"/>
                          <a:ext cx="8089899" cy="12699"/>
                        </a:xfrm>
                        <a:custGeom>
                          <a:avLst/>
                          <a:gdLst/>
                          <a:ahLst/>
                          <a:cxnLst/>
                          <a:rect l="0" t="0" r="0" b="0"/>
                          <a:pathLst>
                            <a:path w="8089900" h="12700" extrusionOk="0">
                              <a:moveTo>
                                <a:pt x="0" y="0"/>
                              </a:moveTo>
                              <a:lnTo>
                                <a:pt x="8089900" y="1270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3A06BB6E" id="Freeform 5" o:spid="_x0000_s1026" style="position:absolute;margin-left:70pt;margin-top:6pt;width:638pt;height:2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8089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GfSgIAAPkEAAAOAAAAZHJzL2Uyb0RvYy54bWysVNmO0zAUfUfiHyy/06Qt3aKm8zClCAkx&#10;I83wAa7tLMKbbHf7e+51uqQDQgiRB+fe+PrknLt4+XDUiuylD601JR0Ockqk4Va0pi7p99fNhzkl&#10;ITIjmLJGlvQkA31YvX+3PLhCjmxjlZCeAIgJxcGVtInRFVkWeCM1CwPrpIHNynrNIri+zoRnB0DX&#10;Khvl+TQ7WC+ct1yGAF/X3SZdJfyqkjw+VVWQkaiSAreYVp/WLa7ZasmK2jPXtPxMg/0DC81aAz+9&#10;Qq1ZZGTn21+gdMu9DbaKA251Zquq5TJpADXD/I2al4Y5mbRAcoK7pin8P1j+bf/sSStKOqHEMA0l&#10;2ngpMeFkgtk5uFBA0It79mcvgIlSj5XX+AYR5Ai1H4OACeT4VNLxbDaegp2yK4+RcAiY5/PFfLGg&#10;hEPEcDQFE/azGxDfhfhZ2gTK9l9DTMdrcbFYc7H40VxMDyX+Y3Edi3gOmaJJDh2TRQ5UGyQyQwtI&#10;+h028dMPbAuM1nYvX206F1FgJy2JAtK3XWX6UagyYSeRiN2J7KLgIJJIsq/E4GNferCqFZtWKfx1&#10;8PX2UXmyZ9DAm/ScAe/ClEFdZy2cwSBVikVItXZQ2mDqpOjuyB1ynp7fITsf4pqFpmOQEDCMFd7u&#10;jEhWI5n4ZASJJwftY2DOKbLRUlCiJFwLaKXIyFr1N5GQEWUgSdh8XbuhtbXiBM2qvhgYgMXw4wha&#10;NvYd33e2fYcZ3lgYex49JZ3zGNM1gNVBcJivVJXzXYAD3PdT1O3GWv0EAAD//wMAUEsDBBQABgAI&#10;AAAAIQDVnHGK2wAAAAoBAAAPAAAAZHJzL2Rvd25yZXYueG1sTE9BTsMwELwj8QdrkbhRu6GKIMSp&#10;IFLhiAhIiJsbb5NAvI5itzW/Z3uip5nRjmZnynVyozjgHAZPGpYLBQKp9XagTsPH++bmDkSIhqwZ&#10;PaGGXwywri4vSlNYf6Q3PDSxExxCoTAa+hinQsrQ9uhMWPgJiW87PzsTWc6dtLM5crgbZaZULp0Z&#10;iD/0ZsK6x/an2TsNqv7c5d8vtdvcPjXp/us1i+k50/r6Kj0+gIiY4r8ZTvW5OlTcaev3ZIMYWa8U&#10;b4lMMsaTYbXMmW2ZMcqqlOcTqj8AAAD//wMAUEsBAi0AFAAGAAgAAAAhALaDOJL+AAAA4QEAABMA&#10;AAAAAAAAAAAAAAAAAAAAAFtDb250ZW50X1R5cGVzXS54bWxQSwECLQAUAAYACAAAACEAOP0h/9YA&#10;AACUAQAACwAAAAAAAAAAAAAAAAAvAQAAX3JlbHMvLnJlbHNQSwECLQAUAAYACAAAACEAsYHRn0oC&#10;AAD5BAAADgAAAAAAAAAAAAAAAAAuAgAAZHJzL2Uyb0RvYy54bWxQSwECLQAUAAYACAAAACEA1Zxx&#10;itsAAAAKAQAADwAAAAAAAAAAAAAAAACkBAAAZHJzL2Rvd25yZXYueG1sUEsFBgAAAAAEAAQA8wAA&#10;AKwFAAAAAA==&#10;" o:allowincell="f" path="m,l8089900,12700e" strokeweight="1pt">
                <v:path arrowok="t" o:extrusionok="f" textboxrect="0,0,8089900,12700"/>
                <w10:wrap anchorx="margin"/>
              </v:shape>
            </w:pict>
          </mc:Fallback>
        </mc:AlternateContent>
      </w: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B95B4B">
      <w:pPr>
        <w:spacing w:after="0" w:line="240" w:lineRule="auto"/>
      </w:pPr>
    </w:p>
    <w:p w:rsidR="00B95B4B" w:rsidRDefault="001E3C8A">
      <w:pPr>
        <w:spacing w:after="0" w:line="240" w:lineRule="auto"/>
      </w:pPr>
      <w:r>
        <w:rPr>
          <w:rFonts w:ascii="Times New Roman" w:eastAsia="Times New Roman" w:hAnsi="Times New Roman" w:cs="Times New Roman"/>
          <w:b/>
        </w:rPr>
        <w:t>Americas</w:t>
      </w:r>
      <w:r>
        <w:rPr>
          <w:noProof/>
        </w:rPr>
        <mc:AlternateContent>
          <mc:Choice Requires="wps">
            <w:drawing>
              <wp:anchor distT="0" distB="0" distL="114300" distR="114300" simplePos="0" relativeHeight="251664384" behindDoc="0" locked="0" layoutInCell="0" hidden="0" allowOverlap="1">
                <wp:simplePos x="0" y="0"/>
                <wp:positionH relativeFrom="margin">
                  <wp:posOffset>889000</wp:posOffset>
                </wp:positionH>
                <wp:positionV relativeFrom="paragraph">
                  <wp:posOffset>76200</wp:posOffset>
                </wp:positionV>
                <wp:extent cx="8102600" cy="25400"/>
                <wp:effectExtent l="0" t="0" r="0" b="0"/>
                <wp:wrapNone/>
                <wp:docPr id="7" name="Freeform 7"/>
                <wp:cNvGraphicFramePr/>
                <a:graphic xmlns:a="http://schemas.openxmlformats.org/drawingml/2006/main">
                  <a:graphicData uri="http://schemas.microsoft.com/office/word/2010/wordprocessingShape">
                    <wps:wsp>
                      <wps:cNvSpPr/>
                      <wps:spPr>
                        <a:xfrm>
                          <a:off x="1301050" y="3773650"/>
                          <a:ext cx="8089899" cy="12699"/>
                        </a:xfrm>
                        <a:custGeom>
                          <a:avLst/>
                          <a:gdLst/>
                          <a:ahLst/>
                          <a:cxnLst/>
                          <a:rect l="0" t="0" r="0" b="0"/>
                          <a:pathLst>
                            <a:path w="8089900" h="12700" extrusionOk="0">
                              <a:moveTo>
                                <a:pt x="0" y="0"/>
                              </a:moveTo>
                              <a:lnTo>
                                <a:pt x="8089900" y="1270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w:pict>
              <v:shape w14:anchorId="4EE5F3C5" id="Freeform 7" o:spid="_x0000_s1026" style="position:absolute;margin-left:70pt;margin-top:6pt;width:638pt;height:2pt;z-index:251664384;visibility:visible;mso-wrap-style:square;mso-wrap-distance-left:9pt;mso-wrap-distance-top:0;mso-wrap-distance-right:9pt;mso-wrap-distance-bottom:0;mso-position-horizontal:absolute;mso-position-horizontal-relative:margin;mso-position-vertical:absolute;mso-position-vertical-relative:text;v-text-anchor:middle" coordsize="8089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SvTAIAAPkEAAAOAAAAZHJzL2Uyb0RvYy54bWysVNuO2jAQfa/Uf7D8XhKgu0BE2IelVJWq&#10;7kq7/QBjOxfVN9mGwN93xuEStlVVVc2DMxOPT86Zi5cPB63IXvrQWlPS8SinRBpuRWvqkn5/3XyY&#10;UxIiM4Ipa2RJjzLQh9X7d8vOFXJiG6uE9ARATCg6V9ImRldkWeCN1CyMrJMGNivrNYvg+joTnnWA&#10;rlU2yfP7rLNeOG+5DAG+rvtNukr4VSV5fKqqICNRJQVuMa0+rVtcs9WSFbVnrmn5iQb7BxaatQZ+&#10;eoFas8jIzre/QOmWextsFUfc6sxWVctl0gBqxvkbNS8NczJpgeQEd0lT+H+w/Nv+2ZNWlHRGiWEa&#10;SrTxUmLCyQyz07lQQNCLe/YnL4CJUg+V1/gGEeQAtZ+CgDvI8bGk09lseg92yq48RMIhYJ7PF/PF&#10;ghIOEePJPZiwn12B+C7Ez9ImULb/GmI6XouzxZqzxQ/mbHoo8R+L61jEc8gUTdL1TBY5UG2QyAwt&#10;IOl32MRPP7AtMFrbvXy16VxEgb20JApIX3eVGUahyoSdRCJ2L7KPgoNIIsm+EIOPQ+nBqlZsWqXw&#10;18HX20flyZ5BA2/ScwK8CVMGdZ20cAaDVCkWIdXaQWmDqZOimyM3yHl6fofsfIhrFpqeQULAMFZ4&#10;uzMiWY1k4pMRJB4dtI+BOafIRktBiZJwLaCVIiNr1d9EQkaUgSRh8/XthtbWiiM0q/piYAAW44+T&#10;OxjooeOHznboMMMbC2PPo6ekdx5jugawOggO85WqcroLcICHfoq63lirnwAAAP//AwBQSwMEFAAG&#10;AAgAAAAhANWccYrbAAAACgEAAA8AAABkcnMvZG93bnJldi54bWxMT0FOwzAQvCPxB2uRuFG7oYog&#10;xKkgUuGICEiImxtvk0C8jmK3Nb9ne6KnmdGOZmfKdXKjOOAcBk8algsFAqn1dqBOw8f75uYORIiG&#10;rBk9oYZfDLCuLi9KU1h/pDc8NLETHEKhMBr6GKdCytD26ExY+AmJbzs/OxNZzp20szlyuBtlplQu&#10;nRmIP/RmwrrH9qfZOw2q/tzl3y+129w+Nen+6zWL6TnT+voqPT6AiJjivxlO9bk6VNxp6/dkgxhZ&#10;rxRviUwyxpNhtcyZbZkxyqqU5xOqPwAAAP//AwBQSwECLQAUAAYACAAAACEAtoM4kv4AAADhAQAA&#10;EwAAAAAAAAAAAAAAAAAAAAAAW0NvbnRlbnRfVHlwZXNdLnhtbFBLAQItABQABgAIAAAAIQA4/SH/&#10;1gAAAJQBAAALAAAAAAAAAAAAAAAAAC8BAABfcmVscy8ucmVsc1BLAQItABQABgAIAAAAIQCi97Sv&#10;TAIAAPkEAAAOAAAAAAAAAAAAAAAAAC4CAABkcnMvZTJvRG9jLnhtbFBLAQItABQABgAIAAAAIQDV&#10;nHGK2wAAAAoBAAAPAAAAAAAAAAAAAAAAAKYEAABkcnMvZG93bnJldi54bWxQSwUGAAAAAAQABADz&#10;AAAArgUAAAAA&#10;" o:allowincell="f" path="m,l8089900,12700e" strokeweight="1pt">
                <v:path arrowok="t" o:extrusionok="f" textboxrect="0,0,8089900,12700"/>
                <w10:wrap anchorx="margin"/>
              </v:shape>
            </w:pict>
          </mc:Fallback>
        </mc:AlternateContent>
      </w:r>
    </w:p>
    <w:p w:rsidR="00B95B4B" w:rsidRDefault="00B95B4B">
      <w:pPr>
        <w:spacing w:after="0" w:line="240" w:lineRule="auto"/>
      </w:pPr>
    </w:p>
    <w:p w:rsidR="00B95B4B" w:rsidRDefault="00B95B4B">
      <w:pPr>
        <w:spacing w:after="0" w:line="240" w:lineRule="auto"/>
      </w:pPr>
    </w:p>
    <w:tbl>
      <w:tblPr>
        <w:tblStyle w:val="a"/>
        <w:tblW w:w="146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1"/>
        <w:gridCol w:w="2922"/>
        <w:gridCol w:w="2922"/>
        <w:gridCol w:w="2922"/>
        <w:gridCol w:w="2923"/>
      </w:tblGrid>
      <w:tr w:rsidR="00B95B4B">
        <w:tc>
          <w:tcPr>
            <w:tcW w:w="2921" w:type="dxa"/>
            <w:tcBorders>
              <w:top w:val="single" w:sz="4" w:space="0" w:color="000000"/>
              <w:left w:val="single" w:sz="4" w:space="0" w:color="000000"/>
              <w:bottom w:val="single" w:sz="4" w:space="0" w:color="000000"/>
              <w:right w:val="single" w:sz="4" w:space="0" w:color="000000"/>
            </w:tcBorders>
          </w:tcPr>
          <w:p w:rsidR="00B95B4B" w:rsidRDefault="001E3C8A">
            <w:r>
              <w:rPr>
                <w:rFonts w:ascii="Times New Roman" w:eastAsia="Times New Roman" w:hAnsi="Times New Roman" w:cs="Times New Roman"/>
                <w:b/>
                <w:sz w:val="18"/>
                <w:szCs w:val="18"/>
              </w:rPr>
              <w:t>Interactions between Humans and the Environment</w:t>
            </w:r>
          </w:p>
        </w:tc>
        <w:tc>
          <w:tcPr>
            <w:tcW w:w="2922" w:type="dxa"/>
            <w:tcBorders>
              <w:top w:val="single" w:sz="4" w:space="0" w:color="000000"/>
              <w:left w:val="single" w:sz="4" w:space="0" w:color="000000"/>
              <w:bottom w:val="single" w:sz="4" w:space="0" w:color="000000"/>
              <w:right w:val="single" w:sz="4" w:space="0" w:color="000000"/>
            </w:tcBorders>
          </w:tcPr>
          <w:p w:rsidR="00B95B4B" w:rsidRDefault="001E3C8A">
            <w:r>
              <w:rPr>
                <w:rFonts w:ascii="Times New Roman" w:eastAsia="Times New Roman" w:hAnsi="Times New Roman" w:cs="Times New Roman"/>
                <w:b/>
                <w:sz w:val="18"/>
                <w:szCs w:val="18"/>
              </w:rPr>
              <w:t>Development and Interaction of Cultures</w:t>
            </w:r>
          </w:p>
        </w:tc>
        <w:tc>
          <w:tcPr>
            <w:tcW w:w="2922" w:type="dxa"/>
            <w:tcBorders>
              <w:top w:val="single" w:sz="4" w:space="0" w:color="000000"/>
              <w:left w:val="single" w:sz="4" w:space="0" w:color="000000"/>
              <w:bottom w:val="single" w:sz="4" w:space="0" w:color="000000"/>
              <w:right w:val="single" w:sz="4" w:space="0" w:color="000000"/>
            </w:tcBorders>
          </w:tcPr>
          <w:p w:rsidR="00B95B4B" w:rsidRDefault="001E3C8A">
            <w:r>
              <w:rPr>
                <w:rFonts w:ascii="Times New Roman" w:eastAsia="Times New Roman" w:hAnsi="Times New Roman" w:cs="Times New Roman"/>
                <w:b/>
                <w:sz w:val="18"/>
                <w:szCs w:val="18"/>
              </w:rPr>
              <w:t>State-Building, Expansion, and Conflict</w:t>
            </w:r>
          </w:p>
        </w:tc>
        <w:tc>
          <w:tcPr>
            <w:tcW w:w="2922" w:type="dxa"/>
            <w:tcBorders>
              <w:top w:val="single" w:sz="4" w:space="0" w:color="000000"/>
              <w:left w:val="single" w:sz="4" w:space="0" w:color="000000"/>
              <w:bottom w:val="single" w:sz="4" w:space="0" w:color="000000"/>
              <w:right w:val="single" w:sz="4" w:space="0" w:color="000000"/>
            </w:tcBorders>
          </w:tcPr>
          <w:p w:rsidR="00B95B4B" w:rsidRDefault="001E3C8A">
            <w:r>
              <w:rPr>
                <w:rFonts w:ascii="Times New Roman" w:eastAsia="Times New Roman" w:hAnsi="Times New Roman" w:cs="Times New Roman"/>
                <w:b/>
                <w:sz w:val="18"/>
                <w:szCs w:val="18"/>
              </w:rPr>
              <w:t>Creation, Expansion, and Interaction of Economic Systems</w:t>
            </w:r>
          </w:p>
        </w:tc>
        <w:tc>
          <w:tcPr>
            <w:tcW w:w="2923" w:type="dxa"/>
            <w:tcBorders>
              <w:top w:val="single" w:sz="4" w:space="0" w:color="000000"/>
              <w:left w:val="single" w:sz="4" w:space="0" w:color="000000"/>
              <w:bottom w:val="single" w:sz="4" w:space="0" w:color="000000"/>
              <w:right w:val="single" w:sz="4" w:space="0" w:color="000000"/>
            </w:tcBorders>
          </w:tcPr>
          <w:p w:rsidR="00B95B4B" w:rsidRDefault="001E3C8A">
            <w:r>
              <w:rPr>
                <w:rFonts w:ascii="Times New Roman" w:eastAsia="Times New Roman" w:hAnsi="Times New Roman" w:cs="Times New Roman"/>
                <w:b/>
                <w:sz w:val="18"/>
                <w:szCs w:val="18"/>
              </w:rPr>
              <w:t>Development and Transformation of Social Structures</w:t>
            </w:r>
          </w:p>
        </w:tc>
      </w:tr>
      <w:tr w:rsidR="00B95B4B">
        <w:tc>
          <w:tcPr>
            <w:tcW w:w="2921" w:type="dxa"/>
            <w:tcBorders>
              <w:top w:val="single" w:sz="4" w:space="0" w:color="000000"/>
              <w:left w:val="single" w:sz="4" w:space="0" w:color="000000"/>
              <w:bottom w:val="single" w:sz="4" w:space="0" w:color="000000"/>
              <w:right w:val="single" w:sz="4" w:space="0" w:color="000000"/>
            </w:tcBorders>
          </w:tcPr>
          <w:p w:rsidR="00B95B4B" w:rsidRDefault="00B95B4B"/>
          <w:p w:rsidR="00B95B4B" w:rsidRDefault="00B95B4B"/>
          <w:p w:rsidR="00B95B4B" w:rsidRDefault="00B95B4B"/>
        </w:tc>
        <w:tc>
          <w:tcPr>
            <w:tcW w:w="2922" w:type="dxa"/>
            <w:tcBorders>
              <w:top w:val="single" w:sz="4" w:space="0" w:color="000000"/>
              <w:left w:val="single" w:sz="4" w:space="0" w:color="000000"/>
              <w:bottom w:val="single" w:sz="4" w:space="0" w:color="000000"/>
              <w:right w:val="single" w:sz="4" w:space="0" w:color="000000"/>
            </w:tcBorders>
          </w:tcPr>
          <w:p w:rsidR="00B95B4B" w:rsidRDefault="00B95B4B"/>
        </w:tc>
        <w:tc>
          <w:tcPr>
            <w:tcW w:w="2922" w:type="dxa"/>
            <w:tcBorders>
              <w:top w:val="single" w:sz="4" w:space="0" w:color="000000"/>
              <w:left w:val="single" w:sz="4" w:space="0" w:color="000000"/>
              <w:bottom w:val="single" w:sz="4" w:space="0" w:color="000000"/>
              <w:right w:val="single" w:sz="4" w:space="0" w:color="000000"/>
            </w:tcBorders>
          </w:tcPr>
          <w:p w:rsidR="00B95B4B" w:rsidRDefault="00B95B4B"/>
        </w:tc>
        <w:tc>
          <w:tcPr>
            <w:tcW w:w="2922" w:type="dxa"/>
            <w:tcBorders>
              <w:top w:val="single" w:sz="4" w:space="0" w:color="000000"/>
              <w:left w:val="single" w:sz="4" w:space="0" w:color="000000"/>
              <w:bottom w:val="single" w:sz="4" w:space="0" w:color="000000"/>
              <w:right w:val="single" w:sz="4" w:space="0" w:color="000000"/>
            </w:tcBorders>
          </w:tcPr>
          <w:p w:rsidR="00B95B4B" w:rsidRDefault="00B95B4B"/>
        </w:tc>
        <w:tc>
          <w:tcPr>
            <w:tcW w:w="2923" w:type="dxa"/>
            <w:tcBorders>
              <w:top w:val="single" w:sz="4" w:space="0" w:color="000000"/>
              <w:left w:val="single" w:sz="4" w:space="0" w:color="000000"/>
              <w:bottom w:val="single" w:sz="4" w:space="0" w:color="000000"/>
              <w:right w:val="single" w:sz="4" w:space="0" w:color="000000"/>
            </w:tcBorders>
          </w:tcPr>
          <w:p w:rsidR="00B95B4B" w:rsidRDefault="00B95B4B"/>
        </w:tc>
      </w:tr>
    </w:tbl>
    <w:p w:rsidR="00B95B4B" w:rsidRDefault="00B95B4B">
      <w:pPr>
        <w:spacing w:after="0" w:line="240" w:lineRule="auto"/>
      </w:pPr>
      <w:bookmarkStart w:id="2" w:name="h.30j0zll" w:colFirst="0" w:colLast="0"/>
      <w:bookmarkEnd w:id="2"/>
    </w:p>
    <w:sectPr w:rsidR="00B95B4B" w:rsidSect="00D70502">
      <w:headerReference w:type="first" r:id="rId7"/>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C09" w:rsidRDefault="004E6C09">
      <w:pPr>
        <w:spacing w:after="0" w:line="240" w:lineRule="auto"/>
      </w:pPr>
      <w:r>
        <w:separator/>
      </w:r>
    </w:p>
  </w:endnote>
  <w:endnote w:type="continuationSeparator" w:id="0">
    <w:p w:rsidR="004E6C09" w:rsidRDefault="004E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C09" w:rsidRDefault="004E6C09">
      <w:pPr>
        <w:spacing w:after="0" w:line="240" w:lineRule="auto"/>
      </w:pPr>
      <w:r>
        <w:separator/>
      </w:r>
    </w:p>
  </w:footnote>
  <w:footnote w:type="continuationSeparator" w:id="0">
    <w:p w:rsidR="004E6C09" w:rsidRDefault="004E6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4B" w:rsidRDefault="001E3C8A">
    <w:pPr>
      <w:tabs>
        <w:tab w:val="center" w:pos="4680"/>
        <w:tab w:val="right" w:pos="9360"/>
      </w:tabs>
      <w:spacing w:before="720" w:after="0" w:line="240" w:lineRule="auto"/>
      <w:jc w:val="center"/>
    </w:pPr>
    <w:r>
      <w:rPr>
        <w:rFonts w:ascii="Times New Roman" w:eastAsia="Times New Roman" w:hAnsi="Times New Roman" w:cs="Times New Roman"/>
        <w:b/>
        <w:sz w:val="24"/>
        <w:szCs w:val="24"/>
      </w:rPr>
      <w:t>AP World History</w:t>
    </w:r>
  </w:p>
  <w:p w:rsidR="00B95B4B" w:rsidRDefault="001E3C8A">
    <w:pPr>
      <w:tabs>
        <w:tab w:val="center" w:pos="4680"/>
        <w:tab w:val="right" w:pos="9360"/>
      </w:tabs>
      <w:spacing w:after="0" w:line="240" w:lineRule="auto"/>
      <w:jc w:val="center"/>
    </w:pPr>
    <w:r>
      <w:rPr>
        <w:rFonts w:ascii="Times New Roman" w:eastAsia="Times New Roman" w:hAnsi="Times New Roman" w:cs="Times New Roman"/>
        <w:b/>
        <w:sz w:val="24"/>
        <w:szCs w:val="24"/>
      </w:rPr>
      <w:t>Ms. Elrick</w:t>
    </w:r>
  </w:p>
  <w:p w:rsidR="00B95B4B" w:rsidRDefault="001E3C8A">
    <w:pPr>
      <w:tabs>
        <w:tab w:val="center" w:pos="4680"/>
        <w:tab w:val="right" w:pos="9360"/>
      </w:tabs>
      <w:spacing w:after="0" w:line="240" w:lineRule="auto"/>
      <w:jc w:val="center"/>
    </w:pPr>
    <w:r>
      <w:rPr>
        <w:rFonts w:ascii="Times New Roman" w:eastAsia="Times New Roman" w:hAnsi="Times New Roman" w:cs="Times New Roman"/>
        <w:b/>
        <w:sz w:val="24"/>
        <w:szCs w:val="24"/>
      </w:rPr>
      <w:t>North Cobb High School</w:t>
    </w:r>
  </w:p>
  <w:p w:rsidR="00B95B4B" w:rsidRDefault="00B95B4B">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6327"/>
    <w:multiLevelType w:val="multilevel"/>
    <w:tmpl w:val="348AE1D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4CD435EE"/>
    <w:multiLevelType w:val="multilevel"/>
    <w:tmpl w:val="3564A0B6"/>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568E59D3"/>
    <w:multiLevelType w:val="multilevel"/>
    <w:tmpl w:val="6494000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4B"/>
    <w:rsid w:val="001E3C8A"/>
    <w:rsid w:val="004E6C09"/>
    <w:rsid w:val="00B95B4B"/>
    <w:rsid w:val="00D03780"/>
    <w:rsid w:val="00D7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EFD1C-A276-472C-902A-DF418A88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7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 Elrick</dc:creator>
  <cp:lastModifiedBy>Gracia Elrick</cp:lastModifiedBy>
  <cp:revision>4</cp:revision>
  <cp:lastPrinted>2016-08-09T19:02:00Z</cp:lastPrinted>
  <dcterms:created xsi:type="dcterms:W3CDTF">2016-07-26T17:56:00Z</dcterms:created>
  <dcterms:modified xsi:type="dcterms:W3CDTF">2016-08-09T19:02:00Z</dcterms:modified>
</cp:coreProperties>
</file>